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24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0c0"/>
          <w:sz w:val="28"/>
          <w:szCs w:val="28"/>
          <w:rtl w:val="0"/>
        </w:rPr>
        <w:t xml:space="preserve">Module 1 - Session 1 - Lesson 4 - Quizz</w:t>
      </w:r>
    </w:p>
    <w:p w:rsidR="00000000" w:rsidDel="00000000" w:rsidP="00000000" w:rsidRDefault="00000000" w:rsidRPr="00000000" w14:paraId="00000002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Choose the correct answer for each question.</w:t>
      </w:r>
    </w:p>
    <w:p w:rsidR="00000000" w:rsidDel="00000000" w:rsidP="00000000" w:rsidRDefault="00000000" w:rsidRPr="00000000" w14:paraId="00000003">
      <w:pPr>
        <w:spacing w:after="0" w:before="24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What is the best definition of social equity?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Ensuring that everyone receives the same resources regardless of their background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Providing individuals with the specific resources they need to reach an equal outcome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Treating all people exactly the same way, without considering historical disadvantages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Eliminating all economic disparities between people</w:t>
      </w:r>
    </w:p>
    <w:p w:rsidR="00000000" w:rsidDel="00000000" w:rsidP="00000000" w:rsidRDefault="00000000" w:rsidRPr="00000000" w14:paraId="00000009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Which of the following statements best explains the difference between equity and equality?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Equity focuses on fairness, while equality ensures that everyone receives identical treatment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Equity and equality mean the same thing and can be used interchangeably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Equity means giving everyone the same resources, while equality focuses on historical injustices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Equity disregards individual needs, whereas equality ensures fairness in every situation</w:t>
      </w:r>
    </w:p>
    <w:p w:rsidR="00000000" w:rsidDel="00000000" w:rsidP="00000000" w:rsidRDefault="00000000" w:rsidRPr="00000000" w14:paraId="0000000E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Why is inclusivity important in achieving social equity?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It ensures that only marginalized groups benefit from social policies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It allows every individual, regardless of background, to participate fully in society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It guarantees that all resources are distributed equally among all people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It focuses only on economic equality and ignores cultural diversity</w:t>
      </w:r>
    </w:p>
    <w:p w:rsidR="00000000" w:rsidDel="00000000" w:rsidP="00000000" w:rsidRDefault="00000000" w:rsidRPr="00000000" w14:paraId="00000013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Which of the following is an example of a policy that promotes social equity?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A law requiring all schools to provide the same textbooks, regardless of student needs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A scholarship program that provides additional support to students from disadvantaged backgrounds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A tax policy that applies the same flat tax rate to all individuals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A hiring process that excludes considerations of past discrimination</w:t>
      </w:r>
    </w:p>
    <w:p w:rsidR="00000000" w:rsidDel="00000000" w:rsidP="00000000" w:rsidRDefault="00000000" w:rsidRPr="00000000" w14:paraId="00000018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How does social equity contribute to sustainable development?¶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By promoting economic growth at any cost, regardless of social impact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By ensuring fair access to opportunities, leading to more stable and inclusive societies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By reducing the role of governments in addressing social issues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By focusing only on environmental concerns and ignoring social justice</w:t>
      </w:r>
    </w:p>
    <w:p w:rsidR="00000000" w:rsidDel="00000000" w:rsidP="00000000" w:rsidRDefault="00000000" w:rsidRPr="00000000" w14:paraId="0000001D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Which of the following best describes the impact of inequality on global challenges?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Inequality slows economic progress and increases social 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Inequality has little effect on poverty or climate change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Inequality only affects developing countries and not developed nations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Inequality primarily benefits wealthy nations by maintaining economic stability</w:t>
      </w:r>
    </w:p>
    <w:p w:rsidR="00000000" w:rsidDel="00000000" w:rsidP="00000000" w:rsidRDefault="00000000" w:rsidRPr="00000000" w14:paraId="00000022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7. How does climate change disproportionately affect marginalized communities?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Wealthier countries experience the worst effects of climate change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Marginalized communities often lack resources to adapt and recover from environmental disasters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Climate change has an equal impact on all populations worldwide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Governments prioritize marginalized communities in environmental protection efforts</w:t>
      </w:r>
    </w:p>
    <w:p w:rsidR="00000000" w:rsidDel="00000000" w:rsidP="00000000" w:rsidRDefault="00000000" w:rsidRPr="00000000" w14:paraId="00000027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What is the main purpose of international agreements such as the United Nations Sustainable Development Goals (SDGs)?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To establish a single global government responsible for enforcing equality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b) To promote social equity, environmental protection, and economic growth worldwide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To focus only on reducing poverty without addressing social justice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To impose strict economic policies on developing nations</w:t>
      </w:r>
    </w:p>
    <w:p w:rsidR="00000000" w:rsidDel="00000000" w:rsidP="00000000" w:rsidRDefault="00000000" w:rsidRPr="00000000" w14:paraId="0000002C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9. How do human rights relate to social equity?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a) Social equity ensures that all individuals have fair access to their fundamental human rights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Human rights and social equity are unrelated concepts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Social equity focuses only on economic issues, while human rights deal with political freedoms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d) Human rights policies only benefit specific groups, while social equity is universal</w:t>
      </w:r>
    </w:p>
    <w:p w:rsidR="00000000" w:rsidDel="00000000" w:rsidP="00000000" w:rsidRDefault="00000000" w:rsidRPr="00000000" w14:paraId="00000031">
      <w:pPr>
        <w:spacing w:after="0" w:before="24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10. Which of the following is a key challenge in achieving global social equity?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a) Lack of awareness about social justice issues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b) The belief that equity means the same as equality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c) Historical and systemic barriers that continue to disadvantage certain groups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highlight w:val="yellow"/>
          <w:rtl w:val="0"/>
        </w:rPr>
        <w:t xml:space="preserve">d) All of the above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276" w:top="2023" w:left="1134" w:right="6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-419099</wp:posOffset>
          </wp:positionH>
          <wp:positionV relativeFrom="paragraph">
            <wp:posOffset>-304799</wp:posOffset>
          </wp:positionV>
          <wp:extent cx="1131570" cy="1061085"/>
          <wp:effectExtent b="0" l="0" r="0" t="0"/>
          <wp:wrapSquare wrapText="bothSides" distB="0" distT="0" distL="114300" distR="114300"/>
          <wp:docPr id="12342096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1570" cy="1061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4698365</wp:posOffset>
          </wp:positionH>
          <wp:positionV relativeFrom="paragraph">
            <wp:posOffset>-109854</wp:posOffset>
          </wp:positionV>
          <wp:extent cx="2157095" cy="552450"/>
          <wp:effectExtent b="0" l="0" r="0" t="0"/>
          <wp:wrapSquare wrapText="bothSides" distB="0" distT="0" distL="114300" distR="114300"/>
          <wp:docPr id="12342096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57095" cy="5524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3714750</wp:posOffset>
          </wp:positionH>
          <wp:positionV relativeFrom="paragraph">
            <wp:posOffset>-152399</wp:posOffset>
          </wp:positionV>
          <wp:extent cx="671576" cy="685800"/>
          <wp:effectExtent b="0" l="0" r="0" t="0"/>
          <wp:wrapSquare wrapText="bothSides" distB="0" distT="0" distL="114300" distR="114300"/>
          <wp:docPr id="123420961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1576" cy="6858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character" w:styleId="Titlu3Caracter" w:customStyle="1">
    <w:name w:val="Titlu 3 Caracter"/>
    <w:basedOn w:val="Fontdeparagrafimplicit"/>
    <w:link w:val="Titlu3"/>
    <w:uiPriority w:val="9"/>
    <w:rsid w:val="00AF5937"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character" w:styleId="Titlu4Caracter" w:customStyle="1">
    <w:name w:val="Titlu 4 Caracter"/>
    <w:basedOn w:val="Fontdeparagrafimplicit"/>
    <w:link w:val="Titlu4"/>
    <w:uiPriority w:val="9"/>
    <w:rsid w:val="00AF5937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Robust">
    <w:name w:val="Strong"/>
    <w:basedOn w:val="Fontdeparagrafimplicit"/>
    <w:uiPriority w:val="22"/>
    <w:qFormat w:val="1"/>
    <w:rsid w:val="00AF5937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F59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ccentuat">
    <w:name w:val="Emphasis"/>
    <w:basedOn w:val="Fontdeparagrafimplicit"/>
    <w:uiPriority w:val="20"/>
    <w:qFormat w:val="1"/>
    <w:rsid w:val="00AF5937"/>
    <w:rPr>
      <w:i w:val="1"/>
      <w:iCs w:val="1"/>
    </w:rPr>
  </w:style>
  <w:style w:type="paragraph" w:styleId="Antet">
    <w:name w:val="header"/>
    <w:basedOn w:val="Normal"/>
    <w:link w:val="Antet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381B80"/>
  </w:style>
  <w:style w:type="paragraph" w:styleId="Subsol">
    <w:name w:val="footer"/>
    <w:basedOn w:val="Normal"/>
    <w:link w:val="SubsolCaracter"/>
    <w:uiPriority w:val="99"/>
    <w:unhideWhenUsed w:val="1"/>
    <w:rsid w:val="00381B80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381B8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j7RLgGzil1iYlit0YnG9fHcwmA==">CgMxLjA4AHIhMVA4a1kweXF0NURnWi1xejh5TG44NWRFX252THZLbkxi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2025-02-23T14:30:00Z</dcterms:created>
  <dc:creator>Ramona</dc:creator>
</cp:coreProperties>
</file>